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浙江省高等教育教学成果奖申报书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成  果  名  称  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成 果 完 成 人  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成 果 完 成 单 位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推 荐 等 级 建 议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成 果 科 类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代       码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序       号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编       号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spacing w:val="-10"/>
          <w:kern w:val="2"/>
          <w:sz w:val="32"/>
          <w:szCs w:val="32"/>
        </w:rPr>
      </w:pP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spacing w:val="-10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10"/>
          <w:kern w:val="2"/>
          <w:sz w:val="32"/>
          <w:szCs w:val="32"/>
        </w:rPr>
        <w:t xml:space="preserve">推荐单位名称及盖章  </w:t>
      </w:r>
      <w:r>
        <w:rPr>
          <w:rFonts w:ascii="Times New Roman" w:hAnsi="Times New Roman" w:eastAsia="仿宋_GB2312" w:cs="Times New Roman"/>
          <w:spacing w:val="-10"/>
          <w:kern w:val="2"/>
          <w:sz w:val="32"/>
          <w:szCs w:val="32"/>
          <w:u w:val="single"/>
        </w:rPr>
        <w:t xml:space="preserve">                                    </w:t>
      </w: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推   荐   时   间 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28" w:right="1531" w:bottom="3403" w:left="1531" w:header="851" w:footer="1758" w:gutter="0"/>
          <w:pgNumType w:fmt="numberInDash"/>
          <w:cols w:space="720" w:num="1"/>
          <w:docGrid w:type="lines" w:linePitch="312" w:charSpace="0"/>
        </w:sect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一、 成 果 简 介（可加页）</w:t>
      </w:r>
    </w:p>
    <w:tbl>
      <w:tblPr>
        <w:tblStyle w:val="4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3113"/>
        <w:gridCol w:w="1440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成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果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曾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获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励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情  况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获 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时 间</w:t>
            </w: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奖项名称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获 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等 级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授 奖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成果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起始：     年     月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实践检验期:    年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1.成果简介及主要解决的教学问题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2.成果解决教学问题的方法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-178" w:rightChars="-85" w:firstLine="0" w:firstLineChars="0"/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3.成果的创新点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(不超过800字)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4.成果的推广应用效果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  <w:p>
            <w:pPr>
              <w:ind w:firstLine="0" w:firstLineChars="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二、主要完成人情况</w:t>
      </w:r>
    </w:p>
    <w:tbl>
      <w:tblPr>
        <w:tblStyle w:val="4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30"/>
                <w:szCs w:val="30"/>
              </w:rPr>
              <w:t>第一完成人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性 别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最 后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学 历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参 加 工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高 校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教 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专业技术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职    称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现 任 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党 政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职 务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移 动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 话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现从事工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 子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信 箱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 政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编 码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何时何地受何种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     本 人 签 名：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u w:val="single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5100" w:firstLineChars="17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日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kern w:val="2"/>
          <w:sz w:val="30"/>
          <w:szCs w:val="30"/>
        </w:rPr>
        <w:t>主要完成人情况</w:t>
      </w:r>
    </w:p>
    <w:tbl>
      <w:tblPr>
        <w:tblStyle w:val="4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0"/>
        <w:gridCol w:w="2700"/>
        <w:gridCol w:w="1440"/>
        <w:gridCol w:w="2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w w:val="9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2"/>
                <w:sz w:val="30"/>
                <w:szCs w:val="30"/>
              </w:rPr>
              <w:t>第(  )完成人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姓      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性    别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参 加 工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 时 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专业技术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职    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现 任 党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政 职 务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现从事工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何时何地受何种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kern w:val="2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本  人  签  名：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80" w:lineRule="exact"/>
              <w:ind w:firstLine="4800" w:firstLineChars="16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日</w:t>
            </w:r>
          </w:p>
          <w:p>
            <w:pPr>
              <w:autoSpaceDE/>
              <w:autoSpaceDN/>
              <w:adjustRightInd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三、主要完成单位情况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第一完成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360" w:lineRule="exact"/>
              <w:ind w:firstLine="4200" w:firstLineChars="14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单 位 盖 章</w:t>
            </w:r>
          </w:p>
          <w:p>
            <w:pPr>
              <w:autoSpaceDE/>
              <w:autoSpaceDN/>
              <w:adjustRightInd/>
              <w:spacing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360" w:lineRule="exact"/>
              <w:ind w:firstLine="4200" w:firstLineChars="14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日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20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30"/>
                <w:szCs w:val="30"/>
              </w:rPr>
              <w:t>第（ ）完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2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主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要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贡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单 位 盖 章</w:t>
            </w:r>
          </w:p>
          <w:p>
            <w:pPr>
              <w:autoSpaceDE/>
              <w:autoSpaceDN/>
              <w:adjustRightInd/>
              <w:spacing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日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kern w:val="2"/>
          <w:sz w:val="30"/>
          <w:szCs w:val="30"/>
        </w:rPr>
        <w:t>四、推荐和评审意见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推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荐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意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240" w:lineRule="auto"/>
              <w:ind w:firstLine="4950" w:firstLineChars="165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推荐单位公章 </w:t>
            </w:r>
          </w:p>
          <w:p>
            <w:pPr>
              <w:autoSpaceDE/>
              <w:autoSpaceDN/>
              <w:adjustRightInd/>
              <w:spacing w:line="240" w:lineRule="auto"/>
              <w:ind w:firstLine="4800" w:firstLineChars="16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初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评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意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2021年浙江省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高等教育教学成果奖评审专家组组长签字：</w:t>
            </w:r>
          </w:p>
          <w:p>
            <w:pPr>
              <w:autoSpaceDE/>
              <w:autoSpaceDN/>
              <w:adjustRightInd/>
              <w:spacing w:line="600" w:lineRule="exact"/>
              <w:ind w:firstLine="3600" w:firstLineChars="12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评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审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意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2021年浙江省高等教育教学成果奖评审委员会主任委员</w:t>
            </w: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>签字：</w:t>
            </w:r>
          </w:p>
          <w:p>
            <w:pPr>
              <w:autoSpaceDE/>
              <w:autoSpaceDN/>
              <w:adjustRightInd/>
              <w:spacing w:line="6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               年   月   日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0"/>
          <w:szCs w:val="30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6"/>
          <w:szCs w:val="36"/>
        </w:rPr>
        <w:t>2021年浙江省高等教育教学成果奖申报书附件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请以此页为封面，将附件单独装订成册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）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</w:t>
      </w:r>
    </w:p>
    <w:p>
      <w:pPr>
        <w:ind w:firstLine="640"/>
        <w:rPr>
          <w:rFonts w:ascii="Times New Roman" w:hAnsi="Times New Roman" w:eastAsia="仿宋_GB2312" w:cs="Times New Roman"/>
          <w:spacing w:val="2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成果名称：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推荐单位名称：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序号：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附件目录：</w:t>
      </w:r>
    </w:p>
    <w:p>
      <w:pPr>
        <w:autoSpaceDE/>
        <w:autoSpaceDN/>
        <w:adjustRightInd/>
        <w:spacing w:line="240" w:lineRule="auto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1.反映成果的总结（不超过5000字，具体要求见《2021年浙江省教学成果奖申报书填表说明》）。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2.其他必要的证明材料。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Times New Roman" w:hAnsi="Times New Roman" w:cs="Times New Roman"/>
          <w:kern w:val="2"/>
          <w:sz w:val="20"/>
        </w:rPr>
      </w:pPr>
    </w:p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- 56 -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- 17 -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663D9"/>
    <w:rsid w:val="40CC397A"/>
    <w:rsid w:val="532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Theme="minorEastAsia" w:cstheme="minorBidi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2021-05-11T12:07:00Z</dcterms:created>
  <dc:creator>hsia夏</dc:creator>
  <cp:lastModifiedBy>hsia夏</cp:lastModifiedBy>
  <dcterms:modified xsi:type="dcterms:W3CDTF">2021-05-11T12:09:33Z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DC7B42567404453586E29302A5C73E78</vt:lpwstr>
  </property>
</Properties>
</file>