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7B" w:rsidRDefault="00AA1E7B" w:rsidP="00AA1E7B">
      <w:pPr>
        <w:ind w:leftChars="-67" w:hangingChars="47" w:hanging="141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附件：</w:t>
      </w:r>
    </w:p>
    <w:p w:rsidR="00AA1E7B" w:rsidRDefault="00AA1E7B" w:rsidP="00AA1E7B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2022年党风廉政风险排查情况表</w:t>
      </w:r>
    </w:p>
    <w:bookmarkEnd w:id="0"/>
    <w:p w:rsidR="00AA1E7B" w:rsidRDefault="00AA1E7B" w:rsidP="00AA1E7B">
      <w:pPr>
        <w:ind w:leftChars="-67" w:left="9" w:hangingChars="50" w:hanging="1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各系部</w:t>
      </w:r>
      <w:r>
        <w:rPr>
          <w:rFonts w:ascii="仿宋_GB2312" w:eastAsia="仿宋_GB2312" w:hAnsi="仿宋_GB2312" w:cs="仿宋_GB2312" w:hint="eastAsia"/>
          <w:sz w:val="32"/>
        </w:rPr>
        <w:t>（纪检委员）</w:t>
      </w:r>
      <w:r>
        <w:rPr>
          <w:rFonts w:ascii="仿宋" w:eastAsia="仿宋" w:hAnsi="仿宋" w:hint="eastAsia"/>
          <w:sz w:val="30"/>
          <w:szCs w:val="30"/>
        </w:rPr>
        <w:t>名称：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填报时间：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2760"/>
        <w:gridCol w:w="4926"/>
      </w:tblGrid>
      <w:tr w:rsidR="00AA1E7B" w:rsidTr="0061610E">
        <w:trPr>
          <w:trHeight w:val="668"/>
        </w:trPr>
        <w:tc>
          <w:tcPr>
            <w:tcW w:w="1245" w:type="dxa"/>
            <w:vMerge w:val="restart"/>
            <w:textDirection w:val="tbRlV"/>
            <w:vAlign w:val="center"/>
          </w:tcPr>
          <w:p w:rsidR="00AA1E7B" w:rsidRDefault="00AA1E7B" w:rsidP="0061610E">
            <w:pPr>
              <w:ind w:right="113" w:firstLineChars="200" w:firstLine="723"/>
              <w:jc w:val="center"/>
              <w:rPr>
                <w:rFonts w:ascii="仿宋" w:eastAsia="仿宋" w:hAnsi="仿宋"/>
                <w:b/>
                <w:sz w:val="32"/>
                <w:szCs w:val="30"/>
              </w:rPr>
            </w:pPr>
            <w:r>
              <w:rPr>
                <w:rFonts w:ascii="仿宋" w:eastAsia="仿宋" w:hAnsi="仿宋" w:hint="eastAsia"/>
                <w:b/>
                <w:sz w:val="36"/>
                <w:szCs w:val="30"/>
              </w:rPr>
              <w:t>党风廉政风险排查情况</w:t>
            </w:r>
          </w:p>
        </w:tc>
        <w:tc>
          <w:tcPr>
            <w:tcW w:w="2760" w:type="dxa"/>
          </w:tcPr>
          <w:p w:rsidR="00AA1E7B" w:rsidRDefault="00AA1E7B" w:rsidP="0061610E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风险点</w:t>
            </w:r>
          </w:p>
        </w:tc>
        <w:tc>
          <w:tcPr>
            <w:tcW w:w="4926" w:type="dxa"/>
          </w:tcPr>
          <w:p w:rsidR="00AA1E7B" w:rsidRDefault="00AA1E7B" w:rsidP="0061610E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风险点具体表现（简要描述）</w:t>
            </w:r>
          </w:p>
        </w:tc>
      </w:tr>
      <w:tr w:rsidR="00AA1E7B" w:rsidTr="0061610E">
        <w:trPr>
          <w:trHeight w:val="704"/>
        </w:trPr>
        <w:tc>
          <w:tcPr>
            <w:tcW w:w="1245" w:type="dxa"/>
            <w:vMerge/>
          </w:tcPr>
          <w:p w:rsidR="00AA1E7B" w:rsidRDefault="00AA1E7B" w:rsidP="0061610E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60" w:type="dxa"/>
          </w:tcPr>
          <w:p w:rsidR="00AA1E7B" w:rsidRDefault="00AA1E7B" w:rsidP="0061610E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926" w:type="dxa"/>
          </w:tcPr>
          <w:p w:rsidR="00AA1E7B" w:rsidRDefault="00AA1E7B" w:rsidP="0061610E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A1E7B" w:rsidTr="0061610E">
        <w:trPr>
          <w:trHeight w:val="723"/>
        </w:trPr>
        <w:tc>
          <w:tcPr>
            <w:tcW w:w="1245" w:type="dxa"/>
            <w:vMerge/>
          </w:tcPr>
          <w:p w:rsidR="00AA1E7B" w:rsidRDefault="00AA1E7B" w:rsidP="0061610E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60" w:type="dxa"/>
          </w:tcPr>
          <w:p w:rsidR="00AA1E7B" w:rsidRDefault="00AA1E7B" w:rsidP="0061610E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926" w:type="dxa"/>
          </w:tcPr>
          <w:p w:rsidR="00AA1E7B" w:rsidRDefault="00AA1E7B" w:rsidP="0061610E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A1E7B" w:rsidTr="0061610E">
        <w:trPr>
          <w:trHeight w:val="764"/>
        </w:trPr>
        <w:tc>
          <w:tcPr>
            <w:tcW w:w="1245" w:type="dxa"/>
            <w:vMerge/>
          </w:tcPr>
          <w:p w:rsidR="00AA1E7B" w:rsidRDefault="00AA1E7B" w:rsidP="0061610E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60" w:type="dxa"/>
          </w:tcPr>
          <w:p w:rsidR="00AA1E7B" w:rsidRDefault="00AA1E7B" w:rsidP="0061610E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926" w:type="dxa"/>
          </w:tcPr>
          <w:p w:rsidR="00AA1E7B" w:rsidRDefault="00AA1E7B" w:rsidP="0061610E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A1E7B" w:rsidTr="0061610E">
        <w:trPr>
          <w:trHeight w:val="689"/>
        </w:trPr>
        <w:tc>
          <w:tcPr>
            <w:tcW w:w="1245" w:type="dxa"/>
            <w:vMerge/>
          </w:tcPr>
          <w:p w:rsidR="00AA1E7B" w:rsidRDefault="00AA1E7B" w:rsidP="0061610E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60" w:type="dxa"/>
          </w:tcPr>
          <w:p w:rsidR="00AA1E7B" w:rsidRDefault="00AA1E7B" w:rsidP="0061610E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926" w:type="dxa"/>
          </w:tcPr>
          <w:p w:rsidR="00AA1E7B" w:rsidRDefault="00AA1E7B" w:rsidP="0061610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A1E7B" w:rsidTr="0061610E">
        <w:trPr>
          <w:trHeight w:val="704"/>
        </w:trPr>
        <w:tc>
          <w:tcPr>
            <w:tcW w:w="1245" w:type="dxa"/>
            <w:vMerge/>
          </w:tcPr>
          <w:p w:rsidR="00AA1E7B" w:rsidRDefault="00AA1E7B" w:rsidP="0061610E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60" w:type="dxa"/>
          </w:tcPr>
          <w:p w:rsidR="00AA1E7B" w:rsidRDefault="00AA1E7B" w:rsidP="0061610E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926" w:type="dxa"/>
          </w:tcPr>
          <w:p w:rsidR="00AA1E7B" w:rsidRDefault="00AA1E7B" w:rsidP="0061610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A1E7B" w:rsidTr="0061610E">
        <w:trPr>
          <w:trHeight w:val="734"/>
        </w:trPr>
        <w:tc>
          <w:tcPr>
            <w:tcW w:w="1245" w:type="dxa"/>
            <w:vMerge/>
          </w:tcPr>
          <w:p w:rsidR="00AA1E7B" w:rsidRDefault="00AA1E7B" w:rsidP="0061610E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60" w:type="dxa"/>
          </w:tcPr>
          <w:p w:rsidR="00AA1E7B" w:rsidRDefault="00AA1E7B" w:rsidP="0061610E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926" w:type="dxa"/>
          </w:tcPr>
          <w:p w:rsidR="00AA1E7B" w:rsidRDefault="00AA1E7B" w:rsidP="0061610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A1E7B" w:rsidTr="0061610E">
        <w:trPr>
          <w:trHeight w:val="689"/>
        </w:trPr>
        <w:tc>
          <w:tcPr>
            <w:tcW w:w="1245" w:type="dxa"/>
            <w:vMerge/>
          </w:tcPr>
          <w:p w:rsidR="00AA1E7B" w:rsidRDefault="00AA1E7B" w:rsidP="0061610E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60" w:type="dxa"/>
          </w:tcPr>
          <w:p w:rsidR="00AA1E7B" w:rsidRDefault="00AA1E7B" w:rsidP="0061610E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926" w:type="dxa"/>
          </w:tcPr>
          <w:p w:rsidR="00AA1E7B" w:rsidRDefault="00AA1E7B" w:rsidP="0061610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A1E7B" w:rsidTr="0061610E">
        <w:trPr>
          <w:trHeight w:val="623"/>
        </w:trPr>
        <w:tc>
          <w:tcPr>
            <w:tcW w:w="1245" w:type="dxa"/>
            <w:vMerge/>
          </w:tcPr>
          <w:p w:rsidR="00AA1E7B" w:rsidRDefault="00AA1E7B" w:rsidP="0061610E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60" w:type="dxa"/>
          </w:tcPr>
          <w:p w:rsidR="00AA1E7B" w:rsidRDefault="00AA1E7B" w:rsidP="0061610E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926" w:type="dxa"/>
          </w:tcPr>
          <w:p w:rsidR="00AA1E7B" w:rsidRDefault="00AA1E7B" w:rsidP="0061610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A1E7B" w:rsidTr="0061610E">
        <w:trPr>
          <w:cantSplit/>
          <w:trHeight w:val="3452"/>
        </w:trPr>
        <w:tc>
          <w:tcPr>
            <w:tcW w:w="1245" w:type="dxa"/>
            <w:textDirection w:val="tbRlV"/>
            <w:vAlign w:val="center"/>
          </w:tcPr>
          <w:p w:rsidR="00AA1E7B" w:rsidRDefault="00AA1E7B" w:rsidP="0061610E">
            <w:pPr>
              <w:ind w:right="113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6"/>
                <w:szCs w:val="30"/>
              </w:rPr>
              <w:t>对学院纪检监察工作的意见和建议</w:t>
            </w:r>
          </w:p>
        </w:tc>
        <w:tc>
          <w:tcPr>
            <w:tcW w:w="7686" w:type="dxa"/>
            <w:gridSpan w:val="2"/>
          </w:tcPr>
          <w:p w:rsidR="00AA1E7B" w:rsidRDefault="00AA1E7B" w:rsidP="0061610E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</w:p>
        </w:tc>
      </w:tr>
    </w:tbl>
    <w:p w:rsidR="00AA1E7B" w:rsidRDefault="00AA1E7B" w:rsidP="00AA1E7B">
      <w:pPr>
        <w:spacing w:line="3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备注：1.提纲式表述，文字简洁明了。</w:t>
      </w:r>
    </w:p>
    <w:p w:rsidR="00AA1E7B" w:rsidRDefault="00AA1E7B" w:rsidP="00AA1E7B">
      <w:pPr>
        <w:spacing w:line="360" w:lineRule="exact"/>
        <w:ind w:firstLineChars="300" w:firstLine="8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2.空格不够，可自行附页。</w:t>
      </w:r>
    </w:p>
    <w:p w:rsidR="00AA1E7B" w:rsidRDefault="00AA1E7B" w:rsidP="00AA1E7B">
      <w:pPr>
        <w:spacing w:line="360" w:lineRule="exact"/>
        <w:ind w:left="8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3.要突出本单位特点，精准排查。</w:t>
      </w:r>
    </w:p>
    <w:p w:rsidR="00556291" w:rsidRPr="00AA1E7B" w:rsidRDefault="00556291"/>
    <w:sectPr w:rsidR="00556291" w:rsidRPr="00AA1E7B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119" w:rsidRDefault="00D40119" w:rsidP="00AA1E7B">
      <w:r>
        <w:separator/>
      </w:r>
    </w:p>
  </w:endnote>
  <w:endnote w:type="continuationSeparator" w:id="0">
    <w:p w:rsidR="00D40119" w:rsidRDefault="00D40119" w:rsidP="00AA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119" w:rsidRDefault="00D40119" w:rsidP="00AA1E7B">
      <w:r>
        <w:separator/>
      </w:r>
    </w:p>
  </w:footnote>
  <w:footnote w:type="continuationSeparator" w:id="0">
    <w:p w:rsidR="00D40119" w:rsidRDefault="00D40119" w:rsidP="00AA1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04"/>
    <w:rsid w:val="00556291"/>
    <w:rsid w:val="00AA1E7B"/>
    <w:rsid w:val="00AF4B04"/>
    <w:rsid w:val="00D4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053B37-1E05-41A0-B69F-FA807906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1E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1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1E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2022-11-25T08:37:00Z</dcterms:created>
  <dcterms:modified xsi:type="dcterms:W3CDTF">2022-11-25T08:37:00Z</dcterms:modified>
</cp:coreProperties>
</file>