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C817" w14:textId="77777777" w:rsidR="0015601A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公共卫生学院优秀毕业研究生评选工作流程</w:t>
      </w:r>
    </w:p>
    <w:p w14:paraId="0D43D900" w14:textId="6B822F65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04113C" w:rsidRPr="0004113C">
        <w:rPr>
          <w:rFonts w:hint="eastAsia"/>
          <w:sz w:val="24"/>
          <w:szCs w:val="24"/>
        </w:rPr>
        <w:t>《杭州师范大学研究生奖助工作实施办法》（杭师大</w:t>
      </w:r>
      <w:proofErr w:type="gramStart"/>
      <w:r w:rsidR="0004113C" w:rsidRPr="0004113C">
        <w:rPr>
          <w:rFonts w:hint="eastAsia"/>
          <w:sz w:val="24"/>
          <w:szCs w:val="24"/>
        </w:rPr>
        <w:t>研</w:t>
      </w:r>
      <w:proofErr w:type="gramEnd"/>
      <w:r w:rsidR="0004113C" w:rsidRPr="0004113C">
        <w:rPr>
          <w:rFonts w:hint="eastAsia"/>
          <w:sz w:val="24"/>
          <w:szCs w:val="24"/>
        </w:rPr>
        <w:t>〔</w:t>
      </w:r>
      <w:r w:rsidR="0004113C" w:rsidRPr="0004113C">
        <w:rPr>
          <w:rFonts w:hint="eastAsia"/>
          <w:sz w:val="24"/>
          <w:szCs w:val="24"/>
        </w:rPr>
        <w:t>2022</w:t>
      </w:r>
      <w:r w:rsidR="0004113C" w:rsidRPr="0004113C">
        <w:rPr>
          <w:rFonts w:hint="eastAsia"/>
          <w:sz w:val="24"/>
          <w:szCs w:val="24"/>
        </w:rPr>
        <w:t>〕</w:t>
      </w:r>
      <w:r w:rsidR="0004113C" w:rsidRPr="0004113C">
        <w:rPr>
          <w:rFonts w:hint="eastAsia"/>
          <w:sz w:val="24"/>
          <w:szCs w:val="24"/>
        </w:rPr>
        <w:t>7</w:t>
      </w:r>
      <w:r w:rsidR="0004113C" w:rsidRPr="0004113C"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>文件的规定，优秀毕业研究生的评定条件为：</w:t>
      </w:r>
    </w:p>
    <w:p w14:paraId="7EE882C7" w14:textId="77777777" w:rsidR="0015601A" w:rsidRDefault="0015601A">
      <w:pPr>
        <w:ind w:firstLineChars="200" w:firstLine="482"/>
        <w:rPr>
          <w:b/>
          <w:sz w:val="24"/>
          <w:szCs w:val="24"/>
        </w:rPr>
      </w:pPr>
    </w:p>
    <w:p w14:paraId="38EE0BD2" w14:textId="77777777" w:rsidR="0015601A" w:rsidRDefault="00000000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一、校级优秀毕业研究生</w:t>
      </w:r>
    </w:p>
    <w:p w14:paraId="1F485720" w14:textId="77777777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评选比例不超过应届毕业研究生数的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，应具备下列条件：</w:t>
      </w:r>
    </w:p>
    <w:p w14:paraId="35432651" w14:textId="77777777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学习努力，成绩优秀，有优秀学术论文发表或取得科研成果；</w:t>
      </w:r>
    </w:p>
    <w:p w14:paraId="6C21B409" w14:textId="77777777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获得优秀研究生、优秀研究生干部、学业奖学金一等奖等</w:t>
      </w:r>
      <w:r>
        <w:rPr>
          <w:rFonts w:hint="eastAsia"/>
          <w:b/>
          <w:sz w:val="24"/>
          <w:szCs w:val="24"/>
        </w:rPr>
        <w:t>一项</w:t>
      </w:r>
      <w:r>
        <w:rPr>
          <w:rFonts w:hint="eastAsia"/>
          <w:sz w:val="24"/>
          <w:szCs w:val="24"/>
        </w:rPr>
        <w:t>及以上；</w:t>
      </w:r>
    </w:p>
    <w:p w14:paraId="6404A977" w14:textId="77777777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毕业论文成绩优良；</w:t>
      </w:r>
    </w:p>
    <w:p w14:paraId="21E61F29" w14:textId="37D65E03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在规定学制内通过毕业论文答辩</w:t>
      </w:r>
      <w:r w:rsidR="00086609">
        <w:rPr>
          <w:rFonts w:hint="eastAsia"/>
          <w:sz w:val="24"/>
          <w:szCs w:val="24"/>
        </w:rPr>
        <w:t>并获得学位</w:t>
      </w:r>
      <w:r>
        <w:rPr>
          <w:rFonts w:hint="eastAsia"/>
          <w:sz w:val="24"/>
          <w:szCs w:val="24"/>
        </w:rPr>
        <w:t>；</w:t>
      </w:r>
    </w:p>
    <w:p w14:paraId="14463513" w14:textId="77777777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自愿到西部、艰苦边远地区和基层就业、创业的毕业生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可优先推进评选；</w:t>
      </w:r>
    </w:p>
    <w:p w14:paraId="646ED0D3" w14:textId="77777777" w:rsidR="0015601A" w:rsidRDefault="00000000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某方面表现特别突出者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评选条件可适当放宽。</w:t>
      </w:r>
    </w:p>
    <w:p w14:paraId="0A4E0DF7" w14:textId="77777777" w:rsidR="0015601A" w:rsidRDefault="0015601A">
      <w:pPr>
        <w:ind w:firstLineChars="200" w:firstLine="480"/>
        <w:rPr>
          <w:sz w:val="24"/>
          <w:szCs w:val="24"/>
        </w:rPr>
      </w:pPr>
    </w:p>
    <w:p w14:paraId="6F7A7200" w14:textId="77777777" w:rsidR="0015601A" w:rsidRDefault="00000000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二、省级优秀毕业研究生</w:t>
      </w:r>
      <w:r>
        <w:rPr>
          <w:rFonts w:hint="eastAsia"/>
          <w:b/>
          <w:sz w:val="24"/>
          <w:szCs w:val="24"/>
        </w:rPr>
        <w:t xml:space="preserve">: </w:t>
      </w:r>
    </w:p>
    <w:p w14:paraId="47746FD2" w14:textId="77777777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在校级优秀毕业研究生人选中评选，评选比例根据教育厅相关文件确定。省级优秀毕业生除符合校级优秀毕业研究生条件外，还须：</w:t>
      </w:r>
    </w:p>
    <w:p w14:paraId="58F2B503" w14:textId="658BE135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获得优秀研究生、优秀研究生干部、学业奖学金一等奖，</w:t>
      </w:r>
      <w:r>
        <w:rPr>
          <w:rFonts w:hint="eastAsia"/>
          <w:b/>
          <w:sz w:val="24"/>
          <w:szCs w:val="24"/>
        </w:rPr>
        <w:t>两项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次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sz w:val="24"/>
          <w:szCs w:val="24"/>
        </w:rPr>
        <w:t>及以上。</w:t>
      </w:r>
    </w:p>
    <w:p w14:paraId="7217193E" w14:textId="77777777" w:rsidR="0015601A" w:rsidRDefault="0015601A">
      <w:pPr>
        <w:rPr>
          <w:sz w:val="24"/>
          <w:szCs w:val="24"/>
        </w:rPr>
      </w:pPr>
    </w:p>
    <w:p w14:paraId="7B30419A" w14:textId="77777777" w:rsidR="0015601A" w:rsidRDefault="00000000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三、符合上述基本条件的：</w:t>
      </w:r>
    </w:p>
    <w:p w14:paraId="0551A84F" w14:textId="0FBEA67B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再根据《杭州师范大学研究生评奖评优汇总表》中的奖项和荣誉</w:t>
      </w:r>
      <w:r>
        <w:rPr>
          <w:rFonts w:hint="eastAsia"/>
          <w:b/>
          <w:sz w:val="24"/>
          <w:szCs w:val="24"/>
        </w:rPr>
        <w:t>累计得分高</w:t>
      </w:r>
      <w:r>
        <w:rPr>
          <w:rFonts w:hint="eastAsia"/>
          <w:sz w:val="24"/>
          <w:szCs w:val="24"/>
        </w:rPr>
        <w:t>者，优先评选</w:t>
      </w:r>
      <w:r w:rsidR="003B15C7">
        <w:rPr>
          <w:rFonts w:hint="eastAsia"/>
          <w:sz w:val="24"/>
          <w:szCs w:val="24"/>
        </w:rPr>
        <w:t>。</w:t>
      </w:r>
    </w:p>
    <w:p w14:paraId="28B29FD0" w14:textId="77777777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具体加分为：</w:t>
      </w:r>
    </w:p>
    <w:p w14:paraId="67A9C27B" w14:textId="6B2AD720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学业奖学金一等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、学业奖学金二等</w:t>
      </w:r>
      <w:r>
        <w:rPr>
          <w:rFonts w:hint="eastAsia"/>
          <w:sz w:val="24"/>
          <w:szCs w:val="24"/>
        </w:rPr>
        <w:t>(1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</w:p>
    <w:p w14:paraId="7696D34E" w14:textId="61C74C31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单项奖学金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包含科研成果奖、创新创业奖、</w:t>
      </w:r>
      <w:r w:rsidR="0004113C">
        <w:rPr>
          <w:rFonts w:hint="eastAsia"/>
          <w:sz w:val="24"/>
          <w:szCs w:val="24"/>
        </w:rPr>
        <w:t>科研创新奖、</w:t>
      </w:r>
      <w:r>
        <w:rPr>
          <w:rFonts w:hint="eastAsia"/>
          <w:sz w:val="24"/>
          <w:szCs w:val="24"/>
        </w:rPr>
        <w:t>社会工作奖、</w:t>
      </w:r>
      <w:r w:rsidR="0004113C">
        <w:rPr>
          <w:rFonts w:hint="eastAsia"/>
          <w:sz w:val="24"/>
          <w:szCs w:val="24"/>
        </w:rPr>
        <w:t>实践服务奖、</w:t>
      </w:r>
      <w:r>
        <w:rPr>
          <w:rFonts w:hint="eastAsia"/>
          <w:sz w:val="24"/>
          <w:szCs w:val="24"/>
        </w:rPr>
        <w:t>文艺体育奖，各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</w:p>
    <w:p w14:paraId="13354363" w14:textId="77777777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</w:p>
    <w:p w14:paraId="7D66DDBD" w14:textId="424B8E63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经亨</w:t>
      </w:r>
      <w:proofErr w:type="gramStart"/>
      <w:r>
        <w:rPr>
          <w:rFonts w:hint="eastAsia"/>
          <w:sz w:val="24"/>
          <w:szCs w:val="24"/>
        </w:rPr>
        <w:t>颐</w:t>
      </w:r>
      <w:proofErr w:type="gramEnd"/>
      <w:r>
        <w:rPr>
          <w:rFonts w:hint="eastAsia"/>
          <w:sz w:val="24"/>
          <w:szCs w:val="24"/>
        </w:rPr>
        <w:t>奖学金</w:t>
      </w:r>
      <w:r>
        <w:rPr>
          <w:rFonts w:hint="eastAsia"/>
          <w:sz w:val="24"/>
          <w:szCs w:val="24"/>
        </w:rPr>
        <w:t>(10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</w:p>
    <w:p w14:paraId="6E55A560" w14:textId="67A24786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最美十佳大学生</w:t>
      </w:r>
      <w:r>
        <w:rPr>
          <w:rFonts w:hint="eastAsia"/>
          <w:sz w:val="24"/>
          <w:szCs w:val="24"/>
        </w:rPr>
        <w:t>(10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</w:p>
    <w:p w14:paraId="66B64EAE" w14:textId="04CBF51B" w:rsidR="0015601A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优秀研究生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、优秀研究生干部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sectPr w:rsidR="0015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52CB" w14:textId="77777777" w:rsidR="004C7F54" w:rsidRDefault="004C7F54" w:rsidP="00942070">
      <w:r>
        <w:separator/>
      </w:r>
    </w:p>
  </w:endnote>
  <w:endnote w:type="continuationSeparator" w:id="0">
    <w:p w14:paraId="513EFA40" w14:textId="77777777" w:rsidR="004C7F54" w:rsidRDefault="004C7F54" w:rsidP="0094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DFDC" w14:textId="77777777" w:rsidR="004C7F54" w:rsidRDefault="004C7F54" w:rsidP="00942070">
      <w:r>
        <w:separator/>
      </w:r>
    </w:p>
  </w:footnote>
  <w:footnote w:type="continuationSeparator" w:id="0">
    <w:p w14:paraId="253B48C1" w14:textId="77777777" w:rsidR="004C7F54" w:rsidRDefault="004C7F54" w:rsidP="0094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689"/>
    <w:multiLevelType w:val="multilevel"/>
    <w:tmpl w:val="7C2D2689"/>
    <w:lvl w:ilvl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06860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28"/>
    <w:rsid w:val="0004113C"/>
    <w:rsid w:val="00046E60"/>
    <w:rsid w:val="00086609"/>
    <w:rsid w:val="001349DA"/>
    <w:rsid w:val="0015601A"/>
    <w:rsid w:val="0020363C"/>
    <w:rsid w:val="00330ED8"/>
    <w:rsid w:val="00357028"/>
    <w:rsid w:val="00391BEB"/>
    <w:rsid w:val="003B15C7"/>
    <w:rsid w:val="004C7F54"/>
    <w:rsid w:val="005058A3"/>
    <w:rsid w:val="00547AB8"/>
    <w:rsid w:val="00664009"/>
    <w:rsid w:val="00942070"/>
    <w:rsid w:val="00B23583"/>
    <w:rsid w:val="00DE46BD"/>
    <w:rsid w:val="00E52061"/>
    <w:rsid w:val="385D2818"/>
    <w:rsid w:val="7F5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57C00"/>
  <w15:docId w15:val="{32594126-A1C5-46B1-9A8E-C306E08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tcy</dc:creator>
  <cp:lastModifiedBy>Xu Yanyun</cp:lastModifiedBy>
  <cp:revision>8</cp:revision>
  <cp:lastPrinted>2019-10-31T07:31:00Z</cp:lastPrinted>
  <dcterms:created xsi:type="dcterms:W3CDTF">2019-10-31T03:35:00Z</dcterms:created>
  <dcterms:modified xsi:type="dcterms:W3CDTF">2022-11-03T02:45:00Z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B98C2E8ED3C94995A7BC76727C992DA2</vt:lpwstr>
  </property>
</Properties>
</file>